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/>
        <w:ind w:left="1093" w:right="1377" w:firstLine="0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省级政务公开事项标准目录编制任务分工表</w:t>
      </w:r>
    </w:p>
    <w:p>
      <w:pPr>
        <w:pStyle w:val="2"/>
        <w:spacing w:before="10" w:after="1"/>
        <w:rPr>
          <w:rFonts w:ascii="方正小标宋简体"/>
          <w:sz w:val="16"/>
        </w:rPr>
      </w:pPr>
    </w:p>
    <w:tbl>
      <w:tblPr>
        <w:tblStyle w:val="3"/>
        <w:tblW w:w="0" w:type="auto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5009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3" w:type="dxa"/>
          </w:tcPr>
          <w:p>
            <w:pPr>
              <w:pStyle w:val="5"/>
              <w:spacing w:before="8"/>
              <w:ind w:left="0"/>
              <w:rPr>
                <w:rFonts w:ascii="方正小标宋简体"/>
                <w:sz w:val="13"/>
              </w:rPr>
            </w:pPr>
          </w:p>
          <w:p>
            <w:pPr>
              <w:pStyle w:val="5"/>
              <w:ind w:left="95" w:right="8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009" w:type="dxa"/>
          </w:tcPr>
          <w:p>
            <w:pPr>
              <w:pStyle w:val="5"/>
              <w:spacing w:before="8"/>
              <w:ind w:left="0"/>
              <w:rPr>
                <w:rFonts w:ascii="方正小标宋简体"/>
                <w:sz w:val="13"/>
              </w:rPr>
            </w:pPr>
          </w:p>
          <w:p>
            <w:pPr>
              <w:pStyle w:val="5"/>
              <w:ind w:left="145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政务公开事项标准目录</w:t>
            </w:r>
          </w:p>
        </w:tc>
        <w:tc>
          <w:tcPr>
            <w:tcW w:w="3117" w:type="dxa"/>
          </w:tcPr>
          <w:p>
            <w:pPr>
              <w:pStyle w:val="5"/>
              <w:spacing w:before="8"/>
              <w:ind w:left="0"/>
              <w:rPr>
                <w:rFonts w:ascii="方正小标宋简体"/>
                <w:sz w:val="13"/>
              </w:rPr>
            </w:pPr>
          </w:p>
          <w:p>
            <w:pPr>
              <w:pStyle w:val="5"/>
              <w:ind w:right="63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3" w:type="dxa"/>
          </w:tcPr>
          <w:p>
            <w:pPr>
              <w:pStyle w:val="5"/>
              <w:spacing w:before="181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5009" w:type="dxa"/>
          </w:tcPr>
          <w:p>
            <w:pPr>
              <w:pStyle w:val="5"/>
              <w:spacing w:before="103"/>
              <w:ind w:left="106"/>
              <w:rPr>
                <w:sz w:val="20"/>
              </w:rPr>
            </w:pPr>
            <w:r>
              <w:rPr>
                <w:sz w:val="20"/>
              </w:rPr>
              <w:t>重大建设项目</w:t>
            </w:r>
          </w:p>
        </w:tc>
        <w:tc>
          <w:tcPr>
            <w:tcW w:w="3117" w:type="dxa"/>
          </w:tcPr>
          <w:p>
            <w:pPr>
              <w:pStyle w:val="5"/>
              <w:spacing w:before="103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市发改局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3" w:type="dxa"/>
          </w:tcPr>
          <w:p>
            <w:pPr>
              <w:pStyle w:val="5"/>
              <w:spacing w:before="181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009" w:type="dxa"/>
          </w:tcPr>
          <w:p>
            <w:pPr>
              <w:pStyle w:val="5"/>
              <w:spacing w:before="103"/>
              <w:ind w:left="106"/>
              <w:rPr>
                <w:sz w:val="20"/>
              </w:rPr>
            </w:pPr>
            <w:r>
              <w:rPr>
                <w:sz w:val="20"/>
              </w:rPr>
              <w:t>义务教育</w:t>
            </w:r>
          </w:p>
        </w:tc>
        <w:tc>
          <w:tcPr>
            <w:tcW w:w="3117" w:type="dxa"/>
          </w:tcPr>
          <w:p>
            <w:pPr>
              <w:pStyle w:val="5"/>
              <w:spacing w:before="103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3" w:type="dxa"/>
          </w:tcPr>
          <w:p>
            <w:pPr>
              <w:pStyle w:val="5"/>
              <w:spacing w:before="182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009" w:type="dxa"/>
          </w:tcPr>
          <w:p>
            <w:pPr>
              <w:pStyle w:val="5"/>
              <w:spacing w:before="104"/>
              <w:ind w:left="106"/>
              <w:rPr>
                <w:sz w:val="20"/>
              </w:rPr>
            </w:pPr>
            <w:r>
              <w:rPr>
                <w:sz w:val="20"/>
              </w:rPr>
              <w:t>户籍管理</w:t>
            </w:r>
          </w:p>
        </w:tc>
        <w:tc>
          <w:tcPr>
            <w:tcW w:w="3117" w:type="dxa"/>
          </w:tcPr>
          <w:p>
            <w:pPr>
              <w:pStyle w:val="5"/>
              <w:spacing w:before="104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3" w:type="dxa"/>
          </w:tcPr>
          <w:p>
            <w:pPr>
              <w:pStyle w:val="5"/>
              <w:spacing w:before="182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009" w:type="dxa"/>
          </w:tcPr>
          <w:p>
            <w:pPr>
              <w:pStyle w:val="5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社会救助、养老服务</w:t>
            </w:r>
          </w:p>
        </w:tc>
        <w:tc>
          <w:tcPr>
            <w:tcW w:w="3117" w:type="dxa"/>
          </w:tcPr>
          <w:p>
            <w:pPr>
              <w:pStyle w:val="5"/>
              <w:spacing w:before="102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3" w:type="dxa"/>
          </w:tcPr>
          <w:p>
            <w:pPr>
              <w:pStyle w:val="5"/>
              <w:spacing w:before="183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5009" w:type="dxa"/>
          </w:tcPr>
          <w:p>
            <w:pPr>
              <w:pStyle w:val="5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公共法律服务</w:t>
            </w:r>
          </w:p>
        </w:tc>
        <w:tc>
          <w:tcPr>
            <w:tcW w:w="3117" w:type="dxa"/>
          </w:tcPr>
          <w:p>
            <w:pPr>
              <w:pStyle w:val="5"/>
              <w:spacing w:before="102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53" w:type="dxa"/>
          </w:tcPr>
          <w:p>
            <w:pPr>
              <w:pStyle w:val="5"/>
              <w:spacing w:before="5"/>
              <w:ind w:left="0"/>
              <w:rPr>
                <w:rFonts w:ascii="方正小标宋简体"/>
                <w:sz w:val="11"/>
              </w:rPr>
            </w:pPr>
          </w:p>
          <w:p>
            <w:pPr>
              <w:pStyle w:val="5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5009" w:type="dxa"/>
          </w:tcPr>
          <w:p>
            <w:pPr>
              <w:pStyle w:val="5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财政预决算</w:t>
            </w:r>
          </w:p>
        </w:tc>
        <w:tc>
          <w:tcPr>
            <w:tcW w:w="3117" w:type="dxa"/>
          </w:tcPr>
          <w:p>
            <w:pPr>
              <w:pStyle w:val="5"/>
              <w:spacing w:before="122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53" w:type="dxa"/>
          </w:tcPr>
          <w:p>
            <w:pPr>
              <w:pStyle w:val="5"/>
              <w:spacing w:before="9"/>
              <w:ind w:left="0"/>
              <w:rPr>
                <w:rFonts w:ascii="方正小标宋简体"/>
                <w:sz w:val="11"/>
              </w:rPr>
            </w:pPr>
          </w:p>
          <w:p>
            <w:pPr>
              <w:pStyle w:val="5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5009" w:type="dxa"/>
          </w:tcPr>
          <w:p>
            <w:pPr>
              <w:pStyle w:val="5"/>
              <w:spacing w:before="126"/>
              <w:ind w:left="106"/>
              <w:rPr>
                <w:sz w:val="20"/>
              </w:rPr>
            </w:pPr>
            <w:r>
              <w:rPr>
                <w:sz w:val="20"/>
              </w:rPr>
              <w:t>就业创业、社会保险</w:t>
            </w:r>
          </w:p>
        </w:tc>
        <w:tc>
          <w:tcPr>
            <w:tcW w:w="3117" w:type="dxa"/>
          </w:tcPr>
          <w:p>
            <w:pPr>
              <w:pStyle w:val="5"/>
              <w:spacing w:before="126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3" w:type="dxa"/>
          </w:tcPr>
          <w:p>
            <w:pPr>
              <w:pStyle w:val="5"/>
              <w:spacing w:before="11"/>
              <w:ind w:left="0"/>
              <w:rPr>
                <w:rFonts w:ascii="方正小标宋简体"/>
                <w:sz w:val="11"/>
              </w:rPr>
            </w:pPr>
          </w:p>
          <w:p>
            <w:pPr>
              <w:pStyle w:val="5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5009" w:type="dxa"/>
          </w:tcPr>
          <w:p>
            <w:pPr>
              <w:pStyle w:val="5"/>
              <w:spacing w:before="125"/>
              <w:ind w:left="106"/>
              <w:rPr>
                <w:sz w:val="20"/>
              </w:rPr>
            </w:pPr>
            <w:r>
              <w:rPr>
                <w:sz w:val="20"/>
              </w:rPr>
              <w:t>国土空间规划、征地补偿</w:t>
            </w:r>
          </w:p>
        </w:tc>
        <w:tc>
          <w:tcPr>
            <w:tcW w:w="3117" w:type="dxa"/>
          </w:tcPr>
          <w:p>
            <w:pPr>
              <w:pStyle w:val="5"/>
              <w:spacing w:before="125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市自然资源局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53" w:type="dxa"/>
          </w:tcPr>
          <w:p>
            <w:pPr>
              <w:pStyle w:val="5"/>
              <w:spacing w:before="195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5009" w:type="dxa"/>
          </w:tcPr>
          <w:p>
            <w:pPr>
              <w:pStyle w:val="5"/>
              <w:spacing w:before="117"/>
              <w:ind w:left="106"/>
              <w:rPr>
                <w:sz w:val="20"/>
              </w:rPr>
            </w:pPr>
            <w:r>
              <w:rPr>
                <w:sz w:val="20"/>
              </w:rPr>
              <w:t>环境保护</w:t>
            </w:r>
          </w:p>
        </w:tc>
        <w:tc>
          <w:tcPr>
            <w:tcW w:w="3117" w:type="dxa"/>
          </w:tcPr>
          <w:p>
            <w:pPr>
              <w:pStyle w:val="5"/>
              <w:spacing w:before="117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市生态环境分局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3" w:type="dxa"/>
          </w:tcPr>
          <w:p>
            <w:pPr>
              <w:pStyle w:val="5"/>
              <w:spacing w:before="6"/>
              <w:ind w:left="0"/>
              <w:rPr>
                <w:rFonts w:ascii="方正小标宋简体"/>
                <w:sz w:val="23"/>
              </w:rPr>
            </w:pPr>
          </w:p>
          <w:p>
            <w:pPr>
              <w:pStyle w:val="5"/>
              <w:ind w:left="95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5009" w:type="dxa"/>
          </w:tcPr>
          <w:p>
            <w:pPr>
              <w:pStyle w:val="5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国有土地上房屋征收、保障性住房、农村危房改造、城</w:t>
            </w:r>
          </w:p>
          <w:p>
            <w:pPr>
              <w:pStyle w:val="5"/>
              <w:spacing w:before="10"/>
              <w:ind w:left="0"/>
              <w:rPr>
                <w:rFonts w:ascii="方正小标宋简体"/>
                <w:sz w:val="11"/>
              </w:rPr>
            </w:pPr>
          </w:p>
          <w:p>
            <w:pPr>
              <w:pStyle w:val="5"/>
              <w:ind w:left="106"/>
              <w:rPr>
                <w:sz w:val="20"/>
              </w:rPr>
            </w:pPr>
            <w:r>
              <w:rPr>
                <w:sz w:val="20"/>
              </w:rPr>
              <w:t>市综合执法、市政服务</w:t>
            </w:r>
          </w:p>
        </w:tc>
        <w:tc>
          <w:tcPr>
            <w:tcW w:w="3117" w:type="dxa"/>
          </w:tcPr>
          <w:p>
            <w:pPr>
              <w:pStyle w:val="5"/>
              <w:spacing w:before="14"/>
              <w:ind w:left="0"/>
              <w:rPr>
                <w:rFonts w:ascii="方正小标宋简体"/>
                <w:sz w:val="18"/>
              </w:rPr>
            </w:pPr>
          </w:p>
          <w:p>
            <w:pPr>
              <w:pStyle w:val="5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3" w:type="dxa"/>
          </w:tcPr>
          <w:p>
            <w:pPr>
              <w:pStyle w:val="5"/>
              <w:spacing w:before="5"/>
              <w:ind w:left="0"/>
              <w:rPr>
                <w:rFonts w:ascii="方正小标宋简体"/>
                <w:sz w:val="23"/>
              </w:rPr>
            </w:pPr>
          </w:p>
          <w:p>
            <w:pPr>
              <w:pStyle w:val="5"/>
              <w:ind w:left="95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5009" w:type="dxa"/>
          </w:tcPr>
          <w:p>
            <w:pPr>
              <w:pStyle w:val="5"/>
              <w:spacing w:before="15"/>
              <w:ind w:left="0"/>
              <w:rPr>
                <w:rFonts w:ascii="方正小标宋简体"/>
                <w:sz w:val="18"/>
              </w:rPr>
            </w:pPr>
          </w:p>
          <w:p>
            <w:pPr>
              <w:pStyle w:val="5"/>
              <w:ind w:left="106"/>
              <w:rPr>
                <w:sz w:val="20"/>
              </w:rPr>
            </w:pPr>
            <w:r>
              <w:rPr>
                <w:sz w:val="20"/>
              </w:rPr>
              <w:t>涉农补贴</w:t>
            </w:r>
          </w:p>
        </w:tc>
        <w:tc>
          <w:tcPr>
            <w:tcW w:w="3117" w:type="dxa"/>
          </w:tcPr>
          <w:p>
            <w:pPr>
              <w:pStyle w:val="5"/>
              <w:spacing w:before="103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市财政局</w:t>
            </w:r>
          </w:p>
          <w:p>
            <w:pPr>
              <w:pStyle w:val="5"/>
              <w:spacing w:before="8"/>
              <w:ind w:left="0"/>
              <w:rPr>
                <w:rFonts w:ascii="方正小标宋简体"/>
                <w:sz w:val="11"/>
              </w:rPr>
            </w:pPr>
          </w:p>
          <w:p>
            <w:pPr>
              <w:pStyle w:val="5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53" w:type="dxa"/>
          </w:tcPr>
          <w:p>
            <w:pPr>
              <w:pStyle w:val="5"/>
              <w:spacing w:before="11"/>
              <w:ind w:left="0"/>
              <w:rPr>
                <w:rFonts w:ascii="方正小标宋简体"/>
                <w:sz w:val="12"/>
              </w:rPr>
            </w:pPr>
          </w:p>
          <w:p>
            <w:pPr>
              <w:pStyle w:val="5"/>
              <w:ind w:left="95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5009" w:type="dxa"/>
          </w:tcPr>
          <w:p>
            <w:pPr>
              <w:pStyle w:val="5"/>
              <w:spacing w:before="143"/>
              <w:ind w:left="106"/>
              <w:rPr>
                <w:sz w:val="20"/>
              </w:rPr>
            </w:pPr>
            <w:r>
              <w:rPr>
                <w:sz w:val="20"/>
              </w:rPr>
              <w:t>公共文化服务</w:t>
            </w:r>
          </w:p>
        </w:tc>
        <w:tc>
          <w:tcPr>
            <w:tcW w:w="3117" w:type="dxa"/>
          </w:tcPr>
          <w:p>
            <w:pPr>
              <w:pStyle w:val="5"/>
              <w:spacing w:before="143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3" w:type="dxa"/>
          </w:tcPr>
          <w:p>
            <w:pPr>
              <w:pStyle w:val="5"/>
              <w:spacing w:before="8"/>
              <w:ind w:left="0"/>
              <w:rPr>
                <w:rFonts w:ascii="方正小标宋简体"/>
                <w:sz w:val="12"/>
              </w:rPr>
            </w:pPr>
          </w:p>
          <w:p>
            <w:pPr>
              <w:pStyle w:val="5"/>
              <w:spacing w:before="1"/>
              <w:ind w:left="95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5009" w:type="dxa"/>
          </w:tcPr>
          <w:p>
            <w:pPr>
              <w:pStyle w:val="5"/>
              <w:spacing w:before="140"/>
              <w:ind w:left="106"/>
              <w:rPr>
                <w:sz w:val="20"/>
              </w:rPr>
            </w:pPr>
            <w:r>
              <w:rPr>
                <w:sz w:val="20"/>
              </w:rPr>
              <w:t>医疗卫生</w:t>
            </w:r>
          </w:p>
        </w:tc>
        <w:tc>
          <w:tcPr>
            <w:tcW w:w="3117" w:type="dxa"/>
          </w:tcPr>
          <w:p>
            <w:pPr>
              <w:pStyle w:val="5"/>
              <w:spacing w:before="140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53" w:type="dxa"/>
          </w:tcPr>
          <w:p>
            <w:pPr>
              <w:pStyle w:val="5"/>
              <w:spacing w:before="1"/>
              <w:ind w:left="0"/>
              <w:rPr>
                <w:rFonts w:ascii="方正小标宋简体"/>
                <w:sz w:val="12"/>
              </w:rPr>
            </w:pPr>
          </w:p>
          <w:p>
            <w:pPr>
              <w:pStyle w:val="5"/>
              <w:spacing w:before="1"/>
              <w:ind w:left="95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5009" w:type="dxa"/>
          </w:tcPr>
          <w:p>
            <w:pPr>
              <w:pStyle w:val="5"/>
              <w:spacing w:before="136"/>
              <w:ind w:left="106"/>
              <w:rPr>
                <w:sz w:val="20"/>
              </w:rPr>
            </w:pPr>
            <w:r>
              <w:rPr>
                <w:sz w:val="20"/>
              </w:rPr>
              <w:t>安全生产、救灾</w:t>
            </w:r>
          </w:p>
        </w:tc>
        <w:tc>
          <w:tcPr>
            <w:tcW w:w="3117" w:type="dxa"/>
          </w:tcPr>
          <w:p>
            <w:pPr>
              <w:pStyle w:val="5"/>
              <w:spacing w:before="136"/>
              <w:ind w:right="628"/>
              <w:jc w:val="center"/>
              <w:rPr>
                <w:sz w:val="20"/>
              </w:rPr>
            </w:pPr>
            <w:r>
              <w:rPr>
                <w:sz w:val="20"/>
              </w:rPr>
              <w:t>市应急管理局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53" w:type="dxa"/>
          </w:tcPr>
          <w:p>
            <w:pPr>
              <w:pStyle w:val="5"/>
              <w:spacing w:before="4"/>
              <w:ind w:left="0"/>
              <w:rPr>
                <w:rFonts w:ascii="方正小标宋简体"/>
                <w:sz w:val="12"/>
              </w:rPr>
            </w:pPr>
          </w:p>
          <w:p>
            <w:pPr>
              <w:pStyle w:val="5"/>
              <w:spacing w:before="1"/>
              <w:ind w:left="95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5009" w:type="dxa"/>
          </w:tcPr>
          <w:p>
            <w:pPr>
              <w:pStyle w:val="5"/>
              <w:spacing w:before="136"/>
              <w:ind w:left="106"/>
              <w:rPr>
                <w:sz w:val="20"/>
              </w:rPr>
            </w:pPr>
            <w:r>
              <w:rPr>
                <w:sz w:val="20"/>
              </w:rPr>
              <w:t>食品药品监管</w:t>
            </w:r>
          </w:p>
        </w:tc>
        <w:tc>
          <w:tcPr>
            <w:tcW w:w="3117" w:type="dxa"/>
          </w:tcPr>
          <w:p>
            <w:pPr>
              <w:pStyle w:val="5"/>
              <w:spacing w:before="136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3" w:type="dxa"/>
          </w:tcPr>
          <w:p>
            <w:pPr>
              <w:pStyle w:val="5"/>
              <w:spacing w:before="4"/>
              <w:ind w:left="0"/>
              <w:rPr>
                <w:rFonts w:ascii="方正小标宋简体"/>
                <w:sz w:val="23"/>
              </w:rPr>
            </w:pPr>
          </w:p>
          <w:p>
            <w:pPr>
              <w:pStyle w:val="5"/>
              <w:ind w:left="95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5009" w:type="dxa"/>
          </w:tcPr>
          <w:p>
            <w:pPr>
              <w:pStyle w:val="5"/>
              <w:spacing w:before="14"/>
              <w:ind w:left="0"/>
              <w:rPr>
                <w:rFonts w:ascii="方正小标宋简体"/>
                <w:sz w:val="18"/>
              </w:rPr>
            </w:pPr>
          </w:p>
          <w:p>
            <w:pPr>
              <w:pStyle w:val="5"/>
              <w:ind w:left="106"/>
              <w:rPr>
                <w:sz w:val="20"/>
              </w:rPr>
            </w:pPr>
            <w:r>
              <w:rPr>
                <w:sz w:val="20"/>
              </w:rPr>
              <w:t>公共资源交易</w:t>
            </w:r>
          </w:p>
        </w:tc>
        <w:tc>
          <w:tcPr>
            <w:tcW w:w="3117" w:type="dxa"/>
          </w:tcPr>
          <w:p>
            <w:pPr>
              <w:pStyle w:val="5"/>
              <w:spacing w:before="103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市发革局</w:t>
            </w:r>
          </w:p>
          <w:p>
            <w:pPr>
              <w:pStyle w:val="5"/>
              <w:spacing w:before="9"/>
              <w:ind w:left="0"/>
              <w:rPr>
                <w:rFonts w:ascii="方正小标宋简体"/>
                <w:sz w:val="11"/>
              </w:rPr>
            </w:pPr>
          </w:p>
          <w:p>
            <w:pPr>
              <w:pStyle w:val="5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市公共资源交易中心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3" w:type="dxa"/>
          </w:tcPr>
          <w:p>
            <w:pPr>
              <w:pStyle w:val="5"/>
              <w:spacing w:before="182"/>
              <w:ind w:left="95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5009" w:type="dxa"/>
          </w:tcPr>
          <w:p>
            <w:pPr>
              <w:pStyle w:val="5"/>
              <w:spacing w:before="104"/>
              <w:ind w:left="106"/>
              <w:rPr>
                <w:sz w:val="20"/>
              </w:rPr>
            </w:pPr>
            <w:r>
              <w:rPr>
                <w:sz w:val="20"/>
              </w:rPr>
              <w:t>扶贫</w:t>
            </w:r>
          </w:p>
        </w:tc>
        <w:tc>
          <w:tcPr>
            <w:tcW w:w="3117" w:type="dxa"/>
          </w:tcPr>
          <w:p>
            <w:pPr>
              <w:pStyle w:val="5"/>
              <w:spacing w:before="104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市扶贫办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53" w:type="dxa"/>
          </w:tcPr>
          <w:p>
            <w:pPr>
              <w:pStyle w:val="5"/>
              <w:spacing w:before="10"/>
              <w:ind w:left="0"/>
              <w:rPr>
                <w:rFonts w:ascii="方正小标宋简体"/>
                <w:sz w:val="12"/>
              </w:rPr>
            </w:pPr>
          </w:p>
          <w:p>
            <w:pPr>
              <w:pStyle w:val="5"/>
              <w:spacing w:before="1"/>
              <w:ind w:left="95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5009" w:type="dxa"/>
          </w:tcPr>
          <w:p>
            <w:pPr>
              <w:pStyle w:val="5"/>
              <w:spacing w:before="145"/>
              <w:ind w:left="106"/>
              <w:rPr>
                <w:sz w:val="20"/>
              </w:rPr>
            </w:pPr>
            <w:r>
              <w:rPr>
                <w:sz w:val="20"/>
              </w:rPr>
              <w:t>税收管理</w:t>
            </w:r>
          </w:p>
        </w:tc>
        <w:tc>
          <w:tcPr>
            <w:tcW w:w="3117" w:type="dxa"/>
          </w:tcPr>
          <w:p>
            <w:pPr>
              <w:pStyle w:val="5"/>
              <w:spacing w:before="145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市税务局</w:t>
            </w:r>
          </w:p>
        </w:tc>
      </w:tr>
    </w:tbl>
    <w:p/>
    <w:p>
      <w:bookmarkStart w:id="0" w:name="_GoBack"/>
      <w:bookmarkEnd w:id="0"/>
    </w:p>
    <w:sectPr>
      <w:pgSz w:w="11910" w:h="16840"/>
      <w:pgMar w:top="1580" w:right="1080" w:bottom="1880" w:left="1480" w:header="0" w:footer="168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pPr>
      <w:ind w:left="637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天黑路滑人心杂</cp:lastModifiedBy>
  <dcterms:modified xsi:type="dcterms:W3CDTF">2020-11-06T07:55:12Z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